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0" w:after="0" w:lineRule="auto" w:line="360"/>
        <w:jc w:val="center"/>
        <w:rPr>
          <w:rFonts w:ascii="Times New Roman" w:cs="Times New Roman" w:hAnsi="Times New Roman"/>
          <w:b/>
          <w:sz w:val="24"/>
          <w:szCs w:val="24"/>
        </w:rPr>
      </w:pPr>
    </w:p>
    <w:p>
      <w:pPr>
        <w:pStyle w:val="style0"/>
        <w:spacing w:before="0" w:after="0" w:lineRule="auto" w:line="360"/>
        <w:jc w:val="center"/>
        <w:rPr>
          <w:rFonts w:ascii="Times New Roman" w:cs="Times New Roman" w:hAnsi="Times New Roman"/>
          <w:b/>
          <w:sz w:val="24"/>
          <w:szCs w:val="24"/>
        </w:rPr>
      </w:pPr>
      <w:r>
        <w:rPr>
          <w:rFonts w:ascii="Times New Roman" w:cs="Times New Roman" w:hAnsi="Times New Roman"/>
          <w:b/>
          <w:sz w:val="24"/>
          <w:szCs w:val="24"/>
        </w:rPr>
        <w:t>T.C</w:t>
      </w:r>
    </w:p>
    <w:p>
      <w:pPr>
        <w:pStyle w:val="style0"/>
        <w:jc w:val="center"/>
        <w:rPr>
          <w:rFonts w:ascii="Times New Roman" w:cs="Times New Roman" w:hAnsi="Times New Roman"/>
          <w:sz w:val="24"/>
          <w:szCs w:val="24"/>
        </w:rPr>
      </w:pPr>
      <w:r>
        <w:rPr>
          <w:rFonts w:ascii="Times New Roman" w:cs="Times New Roman" w:hAnsi="Times New Roman"/>
          <w:b/>
          <w:sz w:val="24"/>
          <w:szCs w:val="24"/>
        </w:rPr>
        <w:t>CUMHURBAŞKANLIĞI MAKAMINA</w:t>
      </w:r>
    </w:p>
    <w:p>
      <w:pPr>
        <w:pStyle w:val="style0"/>
        <w:ind w:firstLine="708"/>
        <w:jc w:val="both"/>
        <w:rPr>
          <w:rFonts w:ascii="Times New Roman" w:cs="Times New Roman" w:hAnsi="Times New Roman"/>
          <w:sz w:val="28"/>
          <w:szCs w:val="28"/>
        </w:rPr>
      </w:pPr>
    </w:p>
    <w:p>
      <w:pPr>
        <w:pStyle w:val="style0"/>
        <w:ind w:firstLine="708"/>
        <w:jc w:val="both"/>
        <w:rPr/>
      </w:pPr>
      <w:r>
        <w:rPr>
          <w:rFonts w:ascii="Times New Roman" w:cs="Times New Roman" w:hAnsi="Times New Roman"/>
          <w:b w:val="false"/>
          <w:i w:val="false"/>
          <w:caps w:val="false"/>
          <w:smallCaps w:val="false"/>
          <w:color w:val="212121"/>
          <w:spacing w:val="0"/>
          <w:sz w:val="28"/>
          <w:szCs w:val="28"/>
        </w:rPr>
        <w:t>Büro Memur-Sen ve Memur-Sen olarak vergi dilimleri, ek ödemelerden emekli keseneği ve ek göstergeler konusunda gerek Toplu Sözleşme görüşmelerinde, gerek Kamu Danışma Kurulu Toplantılarında gerekse Kurum İdari Kurul ve benzeri platformlarda geniş kapsamlı çalışmalar yapılması en öncelikli ve ısrarlı taleplerimiz olmuştur.</w:t>
      </w:r>
    </w:p>
    <w:p>
      <w:pPr>
        <w:pStyle w:val="style0"/>
        <w:widowControl/>
        <w:bidi w:val="false"/>
        <w:spacing w:before="0" w:after="0"/>
        <w:ind w:left="0" w:right="0" w:firstLine="0"/>
        <w:jc w:val="both"/>
        <w:rPr/>
      </w:pPr>
      <w:r>
        <w:rPr>
          <w:rFonts w:ascii="Times New Roman" w:hAnsi="Times New Roman"/>
          <w:b w:val="false"/>
          <w:i w:val="false"/>
          <w:caps w:val="false"/>
          <w:smallCaps w:val="false"/>
          <w:color w:val="212121"/>
          <w:spacing w:val="0"/>
          <w:sz w:val="28"/>
          <w:szCs w:val="28"/>
        </w:rPr>
        <w:tab/>
      </w:r>
      <w:r>
        <w:rPr>
          <w:rFonts w:ascii="Times New Roman" w:hAnsi="Times New Roman"/>
          <w:b w:val="false"/>
          <w:i w:val="false"/>
          <w:caps w:val="false"/>
          <w:smallCaps w:val="false"/>
          <w:color w:val="212121"/>
          <w:spacing w:val="0"/>
          <w:sz w:val="28"/>
          <w:szCs w:val="28"/>
        </w:rPr>
        <w:t>Cumhurbaşkanımız Sayın Recep Tayyip Erdoğan’ın </w:t>
      </w:r>
      <w:r>
        <w:rPr/>
        <w:fldChar w:fldCharType="begin"/>
      </w:r>
      <w:r>
        <w:instrText xml:space="preserve"> HYPERLINK "tel:24052018" </w:instrText>
      </w:r>
      <w:r>
        <w:rPr/>
        <w:fldChar w:fldCharType="separate"/>
      </w:r>
      <w:r>
        <w:rPr>
          <w:rStyle w:val="style4102"/>
          <w:rFonts w:ascii="Times New Roman" w:hAnsi="Times New Roman"/>
          <w:b w:val="false"/>
          <w:i w:val="false"/>
          <w:caps w:val="false"/>
          <w:smallCaps w:val="false"/>
          <w:color w:val="212121"/>
          <w:spacing w:val="0"/>
          <w:sz w:val="28"/>
          <w:szCs w:val="28"/>
        </w:rPr>
        <w:t>24.05.2018</w:t>
      </w:r>
      <w:r>
        <w:rPr/>
        <w:fldChar w:fldCharType="end"/>
      </w:r>
      <w:r>
        <w:rPr>
          <w:rFonts w:ascii="Times New Roman" w:hAnsi="Times New Roman"/>
          <w:b w:val="false"/>
          <w:i w:val="false"/>
          <w:caps w:val="false"/>
          <w:smallCaps w:val="false"/>
          <w:color w:val="212121"/>
          <w:spacing w:val="0"/>
          <w:sz w:val="28"/>
          <w:szCs w:val="28"/>
        </w:rPr>
        <w:t xml:space="preserve"> tarihinde Ak Parti Seçim Beyannamesinde vurguladığı Ek Gösterge açıklamasıyla ilgili, Büro Memur-Sen olarak Polis, Öğretmen, Hemşire ve Din Görevlilerine verilecek ek gösterge hakkını olumlu buluyoruz. </w:t>
      </w:r>
    </w:p>
    <w:p>
      <w:pPr>
        <w:pStyle w:val="style0"/>
        <w:widowControl/>
        <w:bidi w:val="false"/>
        <w:spacing w:before="0" w:after="0"/>
        <w:ind w:left="0" w:right="0" w:firstLine="0"/>
        <w:jc w:val="both"/>
        <w:rPr/>
      </w:pPr>
      <w:r>
        <w:rPr>
          <w:rFonts w:ascii="Times New Roman" w:hAnsi="Times New Roman"/>
          <w:b w:val="false"/>
          <w:i w:val="false"/>
          <w:caps w:val="false"/>
          <w:smallCaps w:val="false"/>
          <w:color w:val="212121"/>
          <w:spacing w:val="0"/>
          <w:sz w:val="28"/>
          <w:szCs w:val="28"/>
        </w:rPr>
        <w:tab/>
      </w:r>
    </w:p>
    <w:p>
      <w:pPr>
        <w:pStyle w:val="style0"/>
        <w:widowControl/>
        <w:bidi w:val="false"/>
        <w:spacing w:before="0" w:after="0"/>
        <w:ind w:left="0" w:right="0" w:firstLine="0"/>
        <w:jc w:val="both"/>
        <w:rPr/>
      </w:pPr>
      <w:r>
        <w:rPr>
          <w:rFonts w:ascii="Times New Roman" w:hAnsi="Times New Roman"/>
          <w:b w:val="false"/>
          <w:i w:val="false"/>
          <w:caps w:val="false"/>
          <w:smallCaps w:val="false"/>
          <w:color w:val="212121"/>
          <w:spacing w:val="0"/>
          <w:sz w:val="28"/>
          <w:szCs w:val="28"/>
        </w:rPr>
        <w:tab/>
      </w:r>
      <w:r>
        <w:rPr>
          <w:rFonts w:ascii="Times New Roman" w:hAnsi="Times New Roman"/>
          <w:b w:val="false"/>
          <w:i w:val="false"/>
          <w:caps w:val="false"/>
          <w:smallCaps w:val="false"/>
          <w:color w:val="212121"/>
          <w:spacing w:val="0"/>
          <w:sz w:val="28"/>
          <w:szCs w:val="28"/>
        </w:rPr>
        <w:t>Bu hakkın ülke ve millet menfaati için en zor zamanlarda dahi takatinin sonuna kadar çalışmak hususunda tereddüt etmeyen ve kamuya yapılacak hizmetleri kendi benliğinin önünde tutan başta Adalet Bakanlığı personelleri olmak üzere tüm kamu personelleri olarak, sektör ve statü ayrımı yapılmaksızın tüm devlet görevlilerine sağlanmasının sosyal devletin gerekliliklerinden olduğunu belirtiyoruz.</w:t>
      </w:r>
    </w:p>
    <w:p>
      <w:pPr>
        <w:pStyle w:val="style0"/>
        <w:widowControl/>
        <w:bidi w:val="false"/>
        <w:spacing w:before="0" w:after="0"/>
        <w:ind w:left="0" w:right="0" w:firstLine="0"/>
        <w:jc w:val="both"/>
        <w:rPr>
          <w:rFonts w:ascii="Times New Roman" w:hAnsi="Times New Roman"/>
          <w:b w:val="false"/>
          <w:i w:val="false"/>
          <w:caps w:val="false"/>
          <w:smallCaps w:val="false"/>
          <w:color w:val="212121"/>
          <w:spacing w:val="0"/>
          <w:sz w:val="28"/>
          <w:szCs w:val="28"/>
        </w:rPr>
      </w:pPr>
    </w:p>
    <w:p>
      <w:pPr>
        <w:pStyle w:val="style0"/>
        <w:widowControl/>
        <w:bidi w:val="false"/>
        <w:spacing w:before="0" w:after="0"/>
        <w:ind w:left="0" w:right="0" w:firstLine="0"/>
        <w:jc w:val="both"/>
        <w:rPr/>
      </w:pPr>
      <w:r>
        <w:rPr>
          <w:rFonts w:ascii="Times New Roman" w:hAnsi="Times New Roman"/>
          <w:b w:val="false"/>
          <w:i w:val="false"/>
          <w:caps w:val="false"/>
          <w:smallCaps w:val="false"/>
          <w:color w:val="212121"/>
          <w:spacing w:val="0"/>
          <w:sz w:val="28"/>
          <w:szCs w:val="28"/>
        </w:rPr>
        <w:tab/>
      </w:r>
      <w:r>
        <w:rPr>
          <w:rFonts w:ascii="Times New Roman" w:hAnsi="Times New Roman"/>
          <w:b w:val="false"/>
          <w:i w:val="false"/>
          <w:caps w:val="false"/>
          <w:smallCaps w:val="false"/>
          <w:color w:val="212121"/>
          <w:spacing w:val="0"/>
          <w:sz w:val="28"/>
          <w:szCs w:val="28"/>
        </w:rPr>
        <w:t>Bu doğrultuda kamu görevlilerinin ek göstergelerinin artırılmasına ilişkin vaadin tüm kamu görevlilerini kapsayarak, mağduriyetleri giderilecek şekilde gerekli çalışmaların yapılması ve hayata geçirilmesini saygılarımızla arz ederiz.</w:t>
      </w:r>
      <w:r>
        <w:br/>
      </w:r>
    </w:p>
    <w:p>
      <w:pPr>
        <w:pStyle w:val="style0"/>
        <w:rPr/>
      </w:pPr>
      <w:r>
        <w:t>Adı Soyadı:</w:t>
      </w:r>
    </w:p>
    <w:p>
      <w:pPr>
        <w:pStyle w:val="style0"/>
        <w:rPr/>
      </w:pPr>
      <w:r>
        <w:t>Kurumu:</w:t>
      </w:r>
    </w:p>
    <w:p>
      <w:pPr>
        <w:pStyle w:val="style0"/>
        <w:rPr/>
      </w:pPr>
      <w:r>
        <w:t>Görevi – Ünvanı:</w:t>
      </w:r>
    </w:p>
    <w:p>
      <w:pPr>
        <w:pStyle w:val="style0"/>
        <w:spacing w:before="0" w:after="200"/>
        <w:rPr/>
      </w:pPr>
      <w:r>
        <w:t>İmza:</w:t>
      </w:r>
    </w:p>
    <w:sectPr>
      <w:headerReference w:type="default" r:id="rId2"/>
      <w:footerReference w:type="default" r:id="rId3"/>
      <w:type w:val="nextPage"/>
      <w:pgSz w:w="11906" w:h="16838" w:orient="portrait"/>
      <w:pgMar w:top="2577" w:right="1418" w:bottom="1531" w:left="1418" w:header="709" w:footer="0" w:gutter="0"/>
      <w:pgNumType w:fmt="decimal"/>
      <w:textDirection w:val="lrTb"/>
      <w:docGrid w:type="default" w:linePitch="360" w:charSpace="21474836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10"/>
      <w:tabs>
        <w:tab w:val="center" w:leader="none" w:pos="4536"/>
        <w:tab w:val="right" w:leader="none" w:pos="9072"/>
        <w:tab w:val="right" w:leader="none" w:pos="10348"/>
      </w:tabs>
      <w:ind w:left="-1417" w:firstLine="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09"/>
      <w:rPr/>
    </w:pPr>
    <w:r>
      <w:rPr/>
      <w:drawing>
        <wp:anchor distT="0" distB="0" distL="0" distR="0" simplePos="false" relativeHeight="2" behindDoc="true" locked="false" layoutInCell="true" allowOverlap="true">
          <wp:simplePos x="0" y="0"/>
          <wp:positionH relativeFrom="column">
            <wp:posOffset>-765810</wp:posOffset>
          </wp:positionH>
          <wp:positionV relativeFrom="paragraph">
            <wp:posOffset>-272415</wp:posOffset>
          </wp:positionV>
          <wp:extent cx="1633855" cy="1270000"/>
          <wp:effectExtent l="0" t="0" r="0" b="0"/>
          <wp:wrapSquare wrapText="largest"/>
          <wp:docPr id="4097" name="Görüntü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Görüntü1"/>
                  <pic:cNvPicPr/>
                </pic:nvPicPr>
                <pic:blipFill>
                  <a:blip r:embed="rId1" cstate="print"/>
                  <a:srcRect l="0" t="0" r="0" b="0"/>
                  <a:stretch/>
                </pic:blipFill>
                <pic:spPr>
                  <a:xfrm rot="0">
                    <a:off x="0" y="0"/>
                    <a:ext cx="1633855" cy="1270000"/>
                  </a:xfrm>
                  <a:prstGeom prst="rect"/>
                </pic:spPr>
              </pic:pic>
            </a:graphicData>
          </a:graphic>
        </wp:anchor>
      </w:drawing>
    </w:r>
    <w:r>
      <w:rPr/>
      <w:drawing>
        <wp:anchor distT="0" distB="0" distL="0" distR="0" simplePos="false" relativeHeight="3" behindDoc="true" locked="false" layoutInCell="true" allowOverlap="true">
          <wp:simplePos x="0" y="0"/>
          <wp:positionH relativeFrom="column">
            <wp:posOffset>867410</wp:posOffset>
          </wp:positionH>
          <wp:positionV relativeFrom="paragraph">
            <wp:posOffset>-65405</wp:posOffset>
          </wp:positionV>
          <wp:extent cx="4161155" cy="838200"/>
          <wp:effectExtent l="0" t="0" r="0" b="0"/>
          <wp:wrapNone/>
          <wp:docPr id="4098" name="5 Resim"/>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5 Resim"/>
                  <pic:cNvPicPr/>
                </pic:nvPicPr>
                <pic:blipFill>
                  <a:blip r:embed="rId2" cstate="print"/>
                  <a:srcRect l="0" t="0" r="0" b="0"/>
                  <a:stretch/>
                </pic:blipFill>
                <pic:spPr>
                  <a:xfrm rot="0">
                    <a:off x="0" y="0"/>
                    <a:ext cx="4161155" cy="838200"/>
                  </a:xfrm>
                  <a:prstGeom prst="rect"/>
                </pic:spPr>
              </pic:pic>
            </a:graphicData>
          </a:graphic>
        </wp:anchor>
      </w:drawing>
    </w:r>
    <w:r>
      <w:rPr/>
      <w:drawing>
        <wp:anchor distT="0" distB="0" distL="0" distR="0" simplePos="false" relativeHeight="4" behindDoc="true" locked="false" layoutInCell="true" allowOverlap="true">
          <wp:simplePos x="0" y="0"/>
          <wp:positionH relativeFrom="column">
            <wp:posOffset>5131435</wp:posOffset>
          </wp:positionH>
          <wp:positionV relativeFrom="paragraph">
            <wp:posOffset>-292735</wp:posOffset>
          </wp:positionV>
          <wp:extent cx="1375409" cy="1377315"/>
          <wp:effectExtent l="0" t="0" r="0" b="0"/>
          <wp:wrapNone/>
          <wp:docPr id="4099" name="7 Resim"/>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7 Resim"/>
                  <pic:cNvPicPr/>
                </pic:nvPicPr>
                <pic:blipFill>
                  <a:blip r:embed="rId3" cstate="print"/>
                  <a:srcRect l="0" t="0" r="0" b="0"/>
                  <a:stretch/>
                </pic:blipFill>
                <pic:spPr>
                  <a:xfrm rot="0">
                    <a:off x="0" y="0"/>
                    <a:ext cx="1375409" cy="1377315"/>
                  </a:xfrm>
                  <a:prstGeom prst="rect"/>
                </pic:spPr>
              </pic:pic>
            </a:graphicData>
          </a:graphic>
        </wp:anchor>
      </w:drawing>
    </w:r>
    <w:r>
      <w:tab/>
    </w:r>
    <w:r>
      <w:tab/>
    </w:r>
  </w:p>
  <w:p>
    <w:pPr>
      <w:pStyle w:val="style4109"/>
      <w:rPr/>
    </w:pPr>
  </w:p>
  <w:p>
    <w:pPr>
      <w:pStyle w:val="style4109"/>
      <w:rPr/>
    </w:pPr>
  </w:p>
  <w:p>
    <w:pPr>
      <w:pStyle w:val="style4109"/>
      <w:rPr/>
    </w:pPr>
  </w:p>
  <w:p>
    <w:pPr>
      <w:pStyle w:val="style4109"/>
      <w:rPr/>
    </w:pPr>
  </w:p>
  <w:p>
    <w:pPr>
      <w:pStyle w:val="style4109"/>
      <w:rPr/>
    </w:pPr>
  </w:p>
  <w:p>
    <w:pPr>
      <w:pStyle w:val="style410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ompat/>
  <w:themeFontLang w:val="tr-TR" w:bidi="" w:eastAsia=""/>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Cs w:val="22"/>
        <w:lang w:val="tr-TR" w:bidi="ar-SA" w:eastAsia="en-US"/>
      </w:rPr>
    </w:rPrDefault>
    <w:pPrDefault>
      <w:pPr/>
    </w:pPrDefault>
  </w:docDefaults>
  <w:style w:type="paragraph" w:default="1" w:styleId="style0">
    <w:name w:val="Normal"/>
    <w:next w:val="style0"/>
    <w:qFormat/>
    <w:pPr>
      <w:widowControl/>
      <w:bidi w:val="false"/>
      <w:spacing w:before="0" w:after="200" w:lineRule="auto" w:line="276"/>
      <w:jc w:val="left"/>
    </w:pPr>
    <w:rPr>
      <w:rFonts w:ascii="Calibri" w:eastAsia="宋体" w:hAnsi="Calibri"/>
      <w:color w:val="00000a"/>
      <w:sz w:val="22"/>
      <w:szCs w:val="22"/>
      <w:lang w:val="tr-TR" w:bidi="ar-SA" w:eastAsia="tr-TR"/>
    </w:rPr>
  </w:style>
  <w:style w:type="character" w:default="1" w:styleId="style65">
    <w:name w:val="Default Paragraph Font"/>
    <w:next w:val="style65"/>
    <w:qFormat/>
    <w:uiPriority w:val="1"/>
  </w:style>
  <w:style w:type="character" w:customStyle="1" w:styleId="style4097">
    <w:name w:val="Balon Metni Char"/>
    <w:basedOn w:val="style65"/>
    <w:next w:val="style4097"/>
    <w:qFormat/>
    <w:uiPriority w:val="99"/>
    <w:rPr>
      <w:rFonts w:ascii="Tahoma" w:cs="Tahoma" w:hAnsi="Tahoma"/>
      <w:sz w:val="16"/>
      <w:szCs w:val="16"/>
    </w:rPr>
  </w:style>
  <w:style w:type="character" w:customStyle="1" w:styleId="style4098">
    <w:name w:val="Üstbilgi Char"/>
    <w:basedOn w:val="style65"/>
    <w:next w:val="style4098"/>
    <w:qFormat/>
    <w:uiPriority w:val="99"/>
  </w:style>
  <w:style w:type="character" w:customStyle="1" w:styleId="style4099">
    <w:name w:val="Altbilgi Char"/>
    <w:basedOn w:val="style65"/>
    <w:next w:val="style4099"/>
    <w:link w:val="style4110"/>
    <w:qFormat/>
    <w:uiPriority w:val="99"/>
  </w:style>
  <w:style w:type="character" w:customStyle="1" w:styleId="style4100">
    <w:name w:val="apple-converted-space"/>
    <w:basedOn w:val="style65"/>
    <w:next w:val="style4100"/>
    <w:qFormat/>
  </w:style>
  <w:style w:type="character" w:customStyle="1" w:styleId="style4101">
    <w:name w:val="Vurgu"/>
    <w:basedOn w:val="style65"/>
    <w:next w:val="style4101"/>
    <w:qFormat/>
    <w:uiPriority w:val="20"/>
    <w:rPr>
      <w:i/>
      <w:iCs/>
    </w:rPr>
  </w:style>
  <w:style w:type="character" w:customStyle="1" w:styleId="style4102">
    <w:name w:val="İnternet Bağlantısı"/>
    <w:basedOn w:val="style65"/>
    <w:next w:val="style4102"/>
    <w:uiPriority w:val="99"/>
    <w:rPr>
      <w:color w:val="0000ff"/>
      <w:u w:val="single"/>
    </w:rPr>
  </w:style>
  <w:style w:type="character" w:customStyle="1" w:styleId="style4103">
    <w:name w:val="ListLabel 1"/>
    <w:next w:val="style4103"/>
    <w:qFormat/>
    <w:rPr>
      <w:rFonts w:cs="Times New Roman" w:eastAsia="Calibri"/>
    </w:rPr>
  </w:style>
  <w:style w:type="character" w:customStyle="1" w:styleId="style4104">
    <w:name w:val="ListLabel 2"/>
    <w:next w:val="style4104"/>
    <w:qFormat/>
    <w:rPr>
      <w:rFonts w:cs="Times New Roman" w:eastAsia="Calibri"/>
    </w:rPr>
  </w:style>
  <w:style w:type="character" w:customStyle="1" w:styleId="style4105">
    <w:name w:val="ListLabel 3"/>
    <w:next w:val="style4105"/>
    <w:qFormat/>
    <w:rPr>
      <w:rFonts w:cs="Times New Roman" w:eastAsia="Calibri"/>
    </w:rPr>
  </w:style>
  <w:style w:type="paragraph" w:customStyle="1" w:styleId="style4106">
    <w:name w:val="Başlık"/>
    <w:basedOn w:val="style0"/>
    <w:next w:val="style66"/>
    <w:qFormat/>
    <w:pPr>
      <w:keepNext/>
      <w:spacing w:before="240" w:after="120"/>
    </w:pPr>
    <w:rPr>
      <w:rFonts w:ascii="Arial" w:cs="Mangal" w:eastAsia="Microsoft YaHei" w:hAnsi="Arial"/>
      <w:sz w:val="28"/>
      <w:szCs w:val="28"/>
    </w:rPr>
  </w:style>
  <w:style w:type="paragraph" w:styleId="style66">
    <w:name w:val="Body Text"/>
    <w:basedOn w:val="style0"/>
    <w:next w:val="style66"/>
    <w:pPr>
      <w:spacing w:before="0" w:after="140" w:lineRule="auto" w:line="288"/>
    </w:pPr>
    <w:rPr/>
  </w:style>
  <w:style w:type="paragraph" w:styleId="style47">
    <w:name w:val="List"/>
    <w:basedOn w:val="style66"/>
    <w:next w:val="style47"/>
    <w:pPr/>
    <w:rPr>
      <w:rFonts w:ascii="Times New Roman" w:cs="Mangal" w:hAnsi="Times New Roman"/>
    </w:rPr>
  </w:style>
  <w:style w:type="paragraph" w:customStyle="1" w:styleId="style4107">
    <w:name w:val="Caption"/>
    <w:basedOn w:val="style0"/>
    <w:next w:val="style4107"/>
    <w:qFormat/>
    <w:pPr>
      <w:suppressLineNumbers/>
      <w:spacing w:before="120" w:after="120"/>
    </w:pPr>
    <w:rPr>
      <w:rFonts w:ascii="Times New Roman" w:cs="Mangal" w:hAnsi="Times New Roman"/>
      <w:i/>
      <w:iCs/>
      <w:sz w:val="20"/>
      <w:szCs w:val="24"/>
    </w:rPr>
  </w:style>
  <w:style w:type="paragraph" w:customStyle="1" w:styleId="style4108">
    <w:name w:val="Dizin"/>
    <w:basedOn w:val="style0"/>
    <w:next w:val="style4108"/>
    <w:qFormat/>
    <w:pPr>
      <w:suppressLineNumbers/>
    </w:pPr>
    <w:rPr>
      <w:rFonts w:ascii="Times New Roman" w:cs="Mangal" w:hAnsi="Times New Roman"/>
    </w:rPr>
  </w:style>
  <w:style w:type="paragraph" w:styleId="style153">
    <w:name w:val="Balloon Text"/>
    <w:basedOn w:val="style0"/>
    <w:next w:val="style153"/>
    <w:link w:val="style4097"/>
    <w:qFormat/>
    <w:uiPriority w:val="99"/>
    <w:pPr>
      <w:spacing w:before="0" w:after="0" w:lineRule="auto" w:line="240"/>
    </w:pPr>
    <w:rPr>
      <w:rFonts w:ascii="Tahoma" w:cs="Tahoma" w:eastAsia="Calibri" w:hAnsi="Tahoma"/>
      <w:sz w:val="16"/>
      <w:szCs w:val="16"/>
      <w:lang w:eastAsia="en-US"/>
    </w:rPr>
  </w:style>
  <w:style w:type="paragraph" w:customStyle="1" w:styleId="style4109">
    <w:name w:val="Header"/>
    <w:basedOn w:val="style0"/>
    <w:next w:val="style4109"/>
    <w:uiPriority w:val="99"/>
    <w:pPr>
      <w:tabs>
        <w:tab w:val="center" w:leader="none" w:pos="4536"/>
        <w:tab w:val="right" w:leader="none" w:pos="9072"/>
      </w:tabs>
      <w:spacing w:before="0" w:after="0" w:lineRule="auto" w:line="240"/>
    </w:pPr>
    <w:rPr>
      <w:rFonts w:eastAsia="Calibri"/>
      <w:lang w:eastAsia="en-US"/>
    </w:rPr>
  </w:style>
  <w:style w:type="paragraph" w:customStyle="1" w:styleId="style4110">
    <w:name w:val="Footer"/>
    <w:basedOn w:val="style0"/>
    <w:next w:val="style4110"/>
    <w:link w:val="style4099"/>
    <w:uiPriority w:val="99"/>
    <w:pPr>
      <w:tabs>
        <w:tab w:val="center" w:leader="none" w:pos="4536"/>
        <w:tab w:val="right" w:leader="none" w:pos="9072"/>
      </w:tabs>
      <w:spacing w:before="0" w:after="0" w:lineRule="auto" w:line="240"/>
    </w:pPr>
    <w:rPr>
      <w:rFonts w:eastAsia="Calibri"/>
      <w:lang w:eastAsia="en-US"/>
    </w:rPr>
  </w:style>
  <w:style w:type="paragraph" w:styleId="style179">
    <w:name w:val="List Paragraph"/>
    <w:basedOn w:val="style0"/>
    <w:next w:val="style179"/>
    <w:qFormat/>
    <w:uiPriority w:val="34"/>
    <w:pPr>
      <w:spacing w:beforeAutospacing="true" w:afterAutospacing="true" w:lineRule="auto" w:line="240"/>
    </w:pPr>
    <w:rPr>
      <w:rFonts w:ascii="Times New Roman" w:cs="Times New Roman" w:eastAsia="Times New Roman" w:hAnsi="Times New Roman"/>
      <w:sz w:val="24"/>
      <w:szCs w:val="24"/>
    </w:rPr>
  </w:style>
  <w:style w:type="numbering" w:default="1" w:styleId="style107">
    <w:name w:val="No List"/>
    <w:next w:val="style107"/>
    <w:qFormat/>
    <w:uiPriority w:val="99"/>
    <w:p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8" Type="http://schemas.openxmlformats.org/officeDocument/2006/relationships/customXml" Target="../customXml/item1.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2" Type="http://schemas.openxmlformats.org/officeDocument/2006/relationships/image" Target="media/image2.jpeg"/><Relationship Id="rId3"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2C2B4-FBD0-4605-8DDE-D9E108B7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Words>156</Words>
  <Pages>1</Pages>
  <Characters>1128</Characters>
  <Application>WPS Office</Application>
  <Paragraphs>24</Paragraphs>
  <Company>Silentall.Com Team</Company>
  <CharactersWithSpaces>1283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2018-05-27T12:13:00Z</dcterms:created>
  <dc:creator>Admin</dc:creator>
  <dc:language>tr-TR</dc:language>
  <lastModifiedBy>Mi Note 2</lastModifiedBy>
  <lastPrinted>2018-05-29T13:24:36Z</lastPrinted>
  <dcterms:modified xsi:type="dcterms:W3CDTF">2018-05-29T11:51:44Z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Silentall.Com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